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DE90" w14:textId="5D3667D6" w:rsidR="00791493" w:rsidRPr="00791493" w:rsidRDefault="00791493" w:rsidP="00791493">
      <w:pPr>
        <w:pStyle w:val="Standard"/>
        <w:jc w:val="center"/>
        <w:rPr>
          <w:rFonts w:cs="Times New Roman"/>
          <w:b/>
        </w:rPr>
      </w:pPr>
      <w:r w:rsidRPr="00791493">
        <w:rPr>
          <w:rFonts w:cs="Times New Roman"/>
          <w:b/>
        </w:rPr>
        <w:t>Klauzula informacyjna dotycząca procesu rekrutacji w roku szkolnym 202</w:t>
      </w:r>
      <w:r w:rsidR="003A1445">
        <w:rPr>
          <w:rFonts w:cs="Times New Roman"/>
          <w:b/>
        </w:rPr>
        <w:t>5</w:t>
      </w:r>
      <w:r w:rsidRPr="00791493">
        <w:rPr>
          <w:rFonts w:cs="Times New Roman"/>
          <w:b/>
        </w:rPr>
        <w:t>/202</w:t>
      </w:r>
      <w:r w:rsidR="003A1445">
        <w:rPr>
          <w:rFonts w:cs="Times New Roman"/>
          <w:b/>
        </w:rPr>
        <w:t>6</w:t>
      </w:r>
    </w:p>
    <w:p w14:paraId="42901F17" w14:textId="77777777" w:rsidR="00791493" w:rsidRPr="008B299A" w:rsidRDefault="00791493" w:rsidP="00791493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2E059AF6" w14:textId="261D8652" w:rsidR="00791493" w:rsidRPr="00791493" w:rsidRDefault="00791493" w:rsidP="00791493">
      <w:pPr>
        <w:pStyle w:val="Akapitzlist"/>
        <w:numPr>
          <w:ilvl w:val="0"/>
          <w:numId w:val="1"/>
        </w:numPr>
        <w:autoSpaceDE w:val="0"/>
        <w:jc w:val="both"/>
        <w:rPr>
          <w:bCs/>
          <w:sz w:val="22"/>
          <w:szCs w:val="22"/>
        </w:rPr>
      </w:pPr>
      <w:r w:rsidRPr="00791493">
        <w:rPr>
          <w:sz w:val="22"/>
          <w:szCs w:val="22"/>
        </w:rPr>
        <w:t>Administratorem danych osobowych zarówno Pani/Pana, jak i Państwa dziecka/podopiecznego jest Dyrektor</w:t>
      </w:r>
      <w:r w:rsidR="0009502C">
        <w:rPr>
          <w:bCs/>
          <w:sz w:val="22"/>
          <w:szCs w:val="22"/>
        </w:rPr>
        <w:t xml:space="preserve"> Publicznego Przedszkola w Jędrzejewie, Jędrzejewo 16,</w:t>
      </w:r>
      <w:r w:rsidRPr="00791493">
        <w:rPr>
          <w:bCs/>
          <w:sz w:val="22"/>
          <w:szCs w:val="22"/>
        </w:rPr>
        <w:t xml:space="preserve"> tel</w:t>
      </w:r>
      <w:r w:rsidR="0009502C">
        <w:rPr>
          <w:bCs/>
          <w:sz w:val="22"/>
          <w:szCs w:val="22"/>
        </w:rPr>
        <w:t>. 672563504 lub</w:t>
      </w:r>
      <w:r w:rsidRPr="00791493">
        <w:rPr>
          <w:bCs/>
          <w:sz w:val="22"/>
          <w:szCs w:val="22"/>
        </w:rPr>
        <w:t xml:space="preserve"> </w:t>
      </w:r>
      <w:r w:rsidR="0009502C">
        <w:rPr>
          <w:bCs/>
          <w:sz w:val="22"/>
          <w:szCs w:val="22"/>
        </w:rPr>
        <w:t xml:space="preserve">                                                                                   </w:t>
      </w:r>
      <w:r w:rsidRPr="00791493">
        <w:rPr>
          <w:bCs/>
          <w:sz w:val="22"/>
          <w:szCs w:val="22"/>
        </w:rPr>
        <w:t xml:space="preserve">email: </w:t>
      </w:r>
      <w:r w:rsidR="0009502C">
        <w:rPr>
          <w:bCs/>
          <w:sz w:val="22"/>
          <w:szCs w:val="22"/>
        </w:rPr>
        <w:t>przedszkole-jedrzejewo@wp.pl</w:t>
      </w:r>
    </w:p>
    <w:p w14:paraId="28168E89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Cel przetwarzania danych osobowych:</w:t>
      </w:r>
    </w:p>
    <w:p w14:paraId="0466D5F8" w14:textId="031263FB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rekrutacja dzieci do </w:t>
      </w:r>
      <w:r>
        <w:rPr>
          <w:sz w:val="22"/>
          <w:szCs w:val="22"/>
        </w:rPr>
        <w:t>przedszkola</w:t>
      </w:r>
      <w:r w:rsidRPr="008B299A">
        <w:rPr>
          <w:sz w:val="22"/>
          <w:szCs w:val="22"/>
        </w:rPr>
        <w:t xml:space="preserve"> w roku szkolnym 202</w:t>
      </w:r>
      <w:r w:rsidR="003A1445">
        <w:rPr>
          <w:sz w:val="22"/>
          <w:szCs w:val="22"/>
        </w:rPr>
        <w:t>5</w:t>
      </w:r>
      <w:r w:rsidRPr="008B299A">
        <w:rPr>
          <w:sz w:val="22"/>
          <w:szCs w:val="22"/>
        </w:rPr>
        <w:t>/202</w:t>
      </w:r>
      <w:r w:rsidR="003A1445">
        <w:rPr>
          <w:sz w:val="22"/>
          <w:szCs w:val="22"/>
        </w:rPr>
        <w:t>6</w:t>
      </w:r>
      <w:r w:rsidRPr="008B299A">
        <w:rPr>
          <w:sz w:val="22"/>
          <w:szCs w:val="22"/>
        </w:rPr>
        <w:t xml:space="preserve">. </w:t>
      </w:r>
    </w:p>
    <w:p w14:paraId="782B4768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wykonanie ciążących na Administratorze obowiązków prawnych wynikających </w:t>
      </w:r>
      <w:r w:rsidRPr="008B299A">
        <w:rPr>
          <w:sz w:val="22"/>
          <w:szCs w:val="22"/>
        </w:rPr>
        <w:br/>
        <w:t>z przepisów Prawa oświatowego.</w:t>
      </w:r>
    </w:p>
    <w:p w14:paraId="2F5F6974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Podstawy prawne przetwarzania danych osobowych:</w:t>
      </w:r>
    </w:p>
    <w:p w14:paraId="7A5D469A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Ustawa z dnia 14 grudnia 2016 r. Prawo oświatowe (</w:t>
      </w:r>
      <w:proofErr w:type="spellStart"/>
      <w:r w:rsidRPr="008B299A">
        <w:rPr>
          <w:sz w:val="22"/>
          <w:szCs w:val="22"/>
        </w:rPr>
        <w:t>t.j</w:t>
      </w:r>
      <w:proofErr w:type="spellEnd"/>
      <w:r w:rsidRPr="008B299A">
        <w:rPr>
          <w:sz w:val="22"/>
          <w:szCs w:val="22"/>
        </w:rPr>
        <w:t xml:space="preserve">. Dz. U. z 2020 r. poz. 910 i 1378 oraz z 2021 r. poz. 4), </w:t>
      </w:r>
    </w:p>
    <w:p w14:paraId="676A7C60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14:paraId="7B326795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Czas przetwarzania danych osobowych: dane osobowe będą przetwarzane przez czas rekrutacji oraz po jej zakończeniu w następujących przypadkach:</w:t>
      </w:r>
    </w:p>
    <w:p w14:paraId="57BCB0DE" w14:textId="1A66AF21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dzieci przyjętych do </w:t>
      </w:r>
      <w:r>
        <w:rPr>
          <w:sz w:val="22"/>
          <w:szCs w:val="22"/>
        </w:rPr>
        <w:t>przedszkola</w:t>
      </w:r>
      <w:r w:rsidRPr="008B299A">
        <w:rPr>
          <w:sz w:val="22"/>
          <w:szCs w:val="22"/>
        </w:rPr>
        <w:t xml:space="preserve"> przez okres uczęszczania do </w:t>
      </w:r>
      <w:r>
        <w:rPr>
          <w:sz w:val="22"/>
          <w:szCs w:val="22"/>
        </w:rPr>
        <w:t>przedszkola</w:t>
      </w:r>
      <w:r w:rsidRPr="008B299A">
        <w:rPr>
          <w:sz w:val="22"/>
          <w:szCs w:val="22"/>
        </w:rPr>
        <w:t xml:space="preserve">; </w:t>
      </w:r>
    </w:p>
    <w:p w14:paraId="7CDA2AA8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dzieci, które nie zostały przyjęte do przez okres roku od zakończenia procesu rekrutacji. </w:t>
      </w:r>
    </w:p>
    <w:p w14:paraId="58A37274" w14:textId="77777777" w:rsidR="00791493" w:rsidRPr="008B299A" w:rsidRDefault="00791493" w:rsidP="0079149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color w:val="000000"/>
          <w:sz w:val="22"/>
          <w:szCs w:val="22"/>
        </w:rPr>
      </w:pPr>
      <w:r w:rsidRPr="008B299A">
        <w:rPr>
          <w:rFonts w:eastAsia="TimesNewRomanPSMT"/>
          <w:color w:val="000000"/>
          <w:sz w:val="22"/>
          <w:szCs w:val="22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7" w:history="1">
        <w:r w:rsidRPr="008B299A">
          <w:rPr>
            <w:rStyle w:val="Hipercze"/>
            <w:rFonts w:eastAsia="TimesNewRomanPSMT"/>
            <w:sz w:val="22"/>
            <w:szCs w:val="22"/>
          </w:rPr>
          <w:t>kontakt@smart-standards.com</w:t>
        </w:r>
      </w:hyperlink>
      <w:r w:rsidRPr="008B299A">
        <w:rPr>
          <w:rFonts w:eastAsia="TimesNewRomanPSMT"/>
          <w:color w:val="000000"/>
          <w:sz w:val="22"/>
          <w:szCs w:val="22"/>
        </w:rPr>
        <w:t xml:space="preserve">. </w:t>
      </w:r>
    </w:p>
    <w:p w14:paraId="116ABD10" w14:textId="77777777" w:rsidR="00791493" w:rsidRPr="008B299A" w:rsidRDefault="00791493" w:rsidP="0079149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8B299A">
        <w:rPr>
          <w:sz w:val="22"/>
          <w:szCs w:val="22"/>
        </w:rPr>
        <w:t>Podanie danych osobowych jest obowiązkowe na podstawie powyższych przepisów prawa. Konsekwencją niepodania danych osobowych będzie brak możliwości przeprowadzenia rekrutacji.</w:t>
      </w:r>
    </w:p>
    <w:p w14:paraId="46E3B806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color w:val="282828"/>
          <w:sz w:val="22"/>
          <w:szCs w:val="22"/>
        </w:rPr>
        <w:t>W związku z przetwarzaniem danych osobowych, przysługuje Pani/Panu:</w:t>
      </w:r>
    </w:p>
    <w:p w14:paraId="29179446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>prawo dostępu do danych osobowych zarówno własnych, jak i dziecka/podopiecznego,</w:t>
      </w:r>
    </w:p>
    <w:p w14:paraId="08A00FF5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>prawo do sprostowania danych osobowych zarówno własnych, jak i dziecka/podopiecznego,</w:t>
      </w:r>
    </w:p>
    <w:p w14:paraId="7F90EB43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>prawo usunięcia danych osobowych zarówno własnych, jak i dziecka/podopiecznego,</w:t>
      </w:r>
    </w:p>
    <w:p w14:paraId="759E718E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 xml:space="preserve">prawo do ograniczenia przetwarzania danych osobowych zarówno własnych, jak </w:t>
      </w:r>
      <w:r w:rsidRPr="008B299A">
        <w:rPr>
          <w:color w:val="282828"/>
          <w:sz w:val="22"/>
          <w:szCs w:val="22"/>
        </w:rPr>
        <w:br/>
        <w:t>i dziecka/podopiecznego,</w:t>
      </w:r>
    </w:p>
    <w:p w14:paraId="5A775D7B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 xml:space="preserve">prawo do przenoszenia danych do innego administratora zarówno własnych, jak i dziecka/podopiecznego, </w:t>
      </w:r>
    </w:p>
    <w:p w14:paraId="304A0C21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sz w:val="22"/>
          <w:szCs w:val="22"/>
        </w:rPr>
        <w:t>wniesienia skargi do Prezesa Urzędu Ochrony Danych Osobowych (</w:t>
      </w:r>
      <w:r w:rsidRPr="008B299A">
        <w:rPr>
          <w:rFonts w:eastAsia="TimesNewRomanPSMT"/>
          <w:color w:val="000000"/>
          <w:sz w:val="22"/>
          <w:szCs w:val="22"/>
        </w:rPr>
        <w:t>ul. Stawki 2, 00-193 Warszawa, Infolinia: 606 950 000, e-mail: kancelaria@giodo.gov.pl)</w:t>
      </w:r>
      <w:r w:rsidRPr="008B299A">
        <w:rPr>
          <w:sz w:val="22"/>
          <w:szCs w:val="22"/>
        </w:rPr>
        <w:t>, gdy uznają Państwo, iż przetwarzanie danych osobowych</w:t>
      </w:r>
      <w:r w:rsidRPr="008B299A">
        <w:rPr>
          <w:color w:val="282828"/>
          <w:sz w:val="22"/>
          <w:szCs w:val="22"/>
        </w:rPr>
        <w:t xml:space="preserve"> zarówno własnych, jak i dziecka/podopiecznego</w:t>
      </w:r>
      <w:r w:rsidRPr="008B299A">
        <w:rPr>
          <w:sz w:val="22"/>
          <w:szCs w:val="22"/>
        </w:rPr>
        <w:t xml:space="preserve"> narusza przepisy ogólnego rozporządzenia </w:t>
      </w:r>
      <w:r w:rsidRPr="008B299A">
        <w:rPr>
          <w:sz w:val="22"/>
          <w:szCs w:val="22"/>
        </w:rPr>
        <w:br/>
        <w:t>o ochronie danych osobowych.</w:t>
      </w:r>
    </w:p>
    <w:p w14:paraId="23C01CAA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Odbiorcą danych osobowych mogą być: </w:t>
      </w:r>
    </w:p>
    <w:p w14:paraId="1C1874F6" w14:textId="36F20273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Urząd Gminy </w:t>
      </w:r>
      <w:r w:rsidR="0009502C">
        <w:rPr>
          <w:sz w:val="22"/>
          <w:szCs w:val="22"/>
        </w:rPr>
        <w:t>w Czarnkowie</w:t>
      </w:r>
      <w:r w:rsidRPr="008B299A">
        <w:rPr>
          <w:sz w:val="22"/>
          <w:szCs w:val="22"/>
        </w:rPr>
        <w:t>;</w:t>
      </w:r>
    </w:p>
    <w:p w14:paraId="714BB49E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Wojewódzkie Kuratorium Oświaty,</w:t>
      </w:r>
    </w:p>
    <w:p w14:paraId="005CF488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Ministerstwo Edukacji Narodowej poprzez System Informacji Oświatowej. </w:t>
      </w:r>
    </w:p>
    <w:p w14:paraId="091DC4E0" w14:textId="77777777" w:rsidR="00791493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Dane osobowe nie będą przekazywane do państwa trzeciego/organizacji międzynarodowej.</w:t>
      </w:r>
    </w:p>
    <w:p w14:paraId="56167315" w14:textId="77777777" w:rsidR="00791493" w:rsidRPr="008B299A" w:rsidRDefault="00791493" w:rsidP="00791493">
      <w:pPr>
        <w:jc w:val="both"/>
        <w:rPr>
          <w:sz w:val="22"/>
          <w:szCs w:val="22"/>
        </w:rPr>
      </w:pPr>
    </w:p>
    <w:p w14:paraId="3649CD34" w14:textId="5D3C0525" w:rsidR="00791493" w:rsidRDefault="00791493" w:rsidP="00791493">
      <w:pPr>
        <w:jc w:val="both"/>
        <w:rPr>
          <w:sz w:val="22"/>
          <w:szCs w:val="22"/>
        </w:rPr>
      </w:pPr>
    </w:p>
    <w:p w14:paraId="629E3B60" w14:textId="6B58B108" w:rsidR="00791493" w:rsidRDefault="00791493" w:rsidP="00791493">
      <w:pPr>
        <w:jc w:val="both"/>
        <w:rPr>
          <w:sz w:val="22"/>
          <w:szCs w:val="22"/>
        </w:rPr>
      </w:pPr>
    </w:p>
    <w:p w14:paraId="448C73F8" w14:textId="5B49D8DE" w:rsidR="00791493" w:rsidRDefault="00791493" w:rsidP="00791493">
      <w:pPr>
        <w:jc w:val="both"/>
        <w:rPr>
          <w:sz w:val="22"/>
          <w:szCs w:val="22"/>
        </w:rPr>
      </w:pPr>
    </w:p>
    <w:p w14:paraId="3B11AC71" w14:textId="77777777" w:rsidR="00791493" w:rsidRPr="008B299A" w:rsidRDefault="00791493" w:rsidP="00791493">
      <w:pPr>
        <w:jc w:val="both"/>
        <w:rPr>
          <w:sz w:val="22"/>
          <w:szCs w:val="22"/>
        </w:rPr>
      </w:pPr>
    </w:p>
    <w:p w14:paraId="4852139D" w14:textId="77777777" w:rsidR="00791493" w:rsidRPr="008B299A" w:rsidRDefault="00791493" w:rsidP="00791493">
      <w:pPr>
        <w:pStyle w:val="Standard"/>
        <w:ind w:firstLine="708"/>
        <w:rPr>
          <w:rFonts w:cs="Times New Roman"/>
          <w:sz w:val="22"/>
          <w:szCs w:val="22"/>
        </w:rPr>
      </w:pPr>
      <w:r w:rsidRPr="008B299A">
        <w:rPr>
          <w:rFonts w:cs="Times New Roman"/>
          <w:sz w:val="22"/>
          <w:szCs w:val="22"/>
        </w:rPr>
        <w:t>…………………………………..</w:t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  <w:t>…………………………………</w:t>
      </w:r>
    </w:p>
    <w:p w14:paraId="0FC75211" w14:textId="77777777" w:rsidR="00791493" w:rsidRPr="008B299A" w:rsidRDefault="00791493" w:rsidP="00791493">
      <w:pPr>
        <w:pStyle w:val="Standard"/>
        <w:ind w:firstLine="708"/>
        <w:rPr>
          <w:rFonts w:cs="Times New Roman"/>
          <w:sz w:val="22"/>
          <w:szCs w:val="22"/>
        </w:rPr>
      </w:pPr>
      <w:r w:rsidRPr="008B299A">
        <w:rPr>
          <w:rFonts w:cs="Times New Roman"/>
          <w:sz w:val="22"/>
          <w:szCs w:val="22"/>
        </w:rPr>
        <w:t>podpisy matki/opiekuna prawnego</w:t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>podpis ojca / opiekuna prawnego</w:t>
      </w:r>
    </w:p>
    <w:p w14:paraId="6CA41C75" w14:textId="77777777" w:rsidR="00791493" w:rsidRPr="008B299A" w:rsidRDefault="00791493" w:rsidP="00791493">
      <w:pPr>
        <w:jc w:val="center"/>
        <w:rPr>
          <w:sz w:val="22"/>
          <w:szCs w:val="22"/>
        </w:rPr>
      </w:pPr>
    </w:p>
    <w:p w14:paraId="6EE49CE0" w14:textId="006510EB" w:rsidR="00791493" w:rsidRDefault="00791493" w:rsidP="00791493">
      <w:pPr>
        <w:jc w:val="center"/>
        <w:rPr>
          <w:sz w:val="22"/>
          <w:szCs w:val="22"/>
        </w:rPr>
      </w:pPr>
    </w:p>
    <w:p w14:paraId="4046B0E2" w14:textId="72FC99B4" w:rsidR="0009502C" w:rsidRDefault="0009502C" w:rsidP="00791493">
      <w:pPr>
        <w:jc w:val="center"/>
        <w:rPr>
          <w:sz w:val="22"/>
          <w:szCs w:val="22"/>
        </w:rPr>
      </w:pPr>
    </w:p>
    <w:p w14:paraId="5FA1812E" w14:textId="77777777" w:rsidR="0009502C" w:rsidRPr="008B299A" w:rsidRDefault="0009502C" w:rsidP="00791493">
      <w:pPr>
        <w:jc w:val="center"/>
        <w:rPr>
          <w:sz w:val="22"/>
          <w:szCs w:val="22"/>
        </w:rPr>
      </w:pPr>
    </w:p>
    <w:p w14:paraId="53633EA0" w14:textId="75B88670" w:rsidR="00791493" w:rsidRDefault="00791493" w:rsidP="00791493">
      <w:pPr>
        <w:jc w:val="center"/>
        <w:rPr>
          <w:sz w:val="22"/>
          <w:szCs w:val="22"/>
        </w:rPr>
      </w:pPr>
      <w:r w:rsidRPr="008B299A">
        <w:rPr>
          <w:sz w:val="22"/>
          <w:szCs w:val="22"/>
        </w:rPr>
        <w:t>Data …………………………</w:t>
      </w:r>
    </w:p>
    <w:p w14:paraId="430A724F" w14:textId="02D02688" w:rsidR="00791493" w:rsidRDefault="00791493" w:rsidP="00791493">
      <w:pPr>
        <w:jc w:val="center"/>
        <w:rPr>
          <w:sz w:val="22"/>
          <w:szCs w:val="22"/>
        </w:rPr>
      </w:pPr>
    </w:p>
    <w:p w14:paraId="0662DD1E" w14:textId="19C973BD" w:rsidR="00791493" w:rsidRDefault="00791493" w:rsidP="00791493">
      <w:pPr>
        <w:jc w:val="center"/>
        <w:rPr>
          <w:sz w:val="22"/>
          <w:szCs w:val="22"/>
        </w:rPr>
      </w:pPr>
    </w:p>
    <w:p w14:paraId="4722BC60" w14:textId="77777777" w:rsidR="00D030D2" w:rsidRDefault="00D030D2"/>
    <w:sectPr w:rsidR="00D030D2" w:rsidSect="00620DB3">
      <w:headerReference w:type="default" r:id="rId8"/>
      <w:pgSz w:w="11906" w:h="16838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86A6" w14:textId="77777777" w:rsidR="00A43863" w:rsidRDefault="00A43863" w:rsidP="00791493">
      <w:r>
        <w:separator/>
      </w:r>
    </w:p>
  </w:endnote>
  <w:endnote w:type="continuationSeparator" w:id="0">
    <w:p w14:paraId="658EA9F4" w14:textId="77777777" w:rsidR="00A43863" w:rsidRDefault="00A43863" w:rsidP="0079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42F9" w14:textId="77777777" w:rsidR="00A43863" w:rsidRDefault="00A43863" w:rsidP="00791493">
      <w:r>
        <w:separator/>
      </w:r>
    </w:p>
  </w:footnote>
  <w:footnote w:type="continuationSeparator" w:id="0">
    <w:p w14:paraId="1A3952B5" w14:textId="77777777" w:rsidR="00A43863" w:rsidRDefault="00A43863" w:rsidP="0079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DC38" w14:textId="0ED3FF44" w:rsidR="00000000" w:rsidRPr="00160DD6" w:rsidRDefault="0079149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5EB837F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391583685">
    <w:abstractNumId w:val="0"/>
  </w:num>
  <w:num w:numId="2" w16cid:durableId="106190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93"/>
    <w:rsid w:val="00090450"/>
    <w:rsid w:val="0009502C"/>
    <w:rsid w:val="003A1445"/>
    <w:rsid w:val="00491C1C"/>
    <w:rsid w:val="00512A5C"/>
    <w:rsid w:val="005E6FDF"/>
    <w:rsid w:val="00615A10"/>
    <w:rsid w:val="00785E25"/>
    <w:rsid w:val="00791493"/>
    <w:rsid w:val="0083279D"/>
    <w:rsid w:val="00A43863"/>
    <w:rsid w:val="00C0281C"/>
    <w:rsid w:val="00D030D2"/>
    <w:rsid w:val="00EE1634"/>
    <w:rsid w:val="00F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B4A"/>
  <w15:chartTrackingRefBased/>
  <w15:docId w15:val="{35815CA9-030D-4C1D-A5CC-6CDD48CF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914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493"/>
    <w:rPr>
      <w:color w:val="0563C1" w:themeColor="hyperlink"/>
      <w:u w:val="single"/>
    </w:rPr>
  </w:style>
  <w:style w:type="paragraph" w:customStyle="1" w:styleId="Styl1">
    <w:name w:val="Styl1"/>
    <w:basedOn w:val="Stopka"/>
    <w:link w:val="Styl1Znak"/>
    <w:qFormat/>
    <w:rsid w:val="00791493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791493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91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149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mart-stand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Karolina Pierko</cp:lastModifiedBy>
  <cp:revision>2</cp:revision>
  <cp:lastPrinted>2024-02-09T08:55:00Z</cp:lastPrinted>
  <dcterms:created xsi:type="dcterms:W3CDTF">2025-02-03T16:28:00Z</dcterms:created>
  <dcterms:modified xsi:type="dcterms:W3CDTF">2025-02-03T16:28:00Z</dcterms:modified>
</cp:coreProperties>
</file>